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936" w:rsidRDefault="001C4936" w:rsidP="001C493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C4936" w:rsidRDefault="001C4936" w:rsidP="001C493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5 «Солнышко»</w:t>
      </w:r>
    </w:p>
    <w:p w:rsidR="001C4936" w:rsidRDefault="001C4936" w:rsidP="001C493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C4936" w:rsidRDefault="001C4936" w:rsidP="001C493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C4936" w:rsidRDefault="001C4936" w:rsidP="001C493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C4936" w:rsidRDefault="001C4936" w:rsidP="001C493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C4936" w:rsidRDefault="001C4936" w:rsidP="001C493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C4936" w:rsidRDefault="001C4936" w:rsidP="001C493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C4936" w:rsidRDefault="001C4936" w:rsidP="001C493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C4936" w:rsidRDefault="001C4936" w:rsidP="001C493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C4936" w:rsidRDefault="001C4936" w:rsidP="001C493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C4936" w:rsidRDefault="001C4936" w:rsidP="001C493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C4936" w:rsidRDefault="001C4936" w:rsidP="001C493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C4936" w:rsidRDefault="001C4936" w:rsidP="001C493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 «Игры, которые можно провести дома»</w:t>
      </w:r>
    </w:p>
    <w:p w:rsidR="001C4936" w:rsidRDefault="001C4936" w:rsidP="001C493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C4936" w:rsidRDefault="001C4936" w:rsidP="001C493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C4936" w:rsidRDefault="001C4936" w:rsidP="001C493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C4936" w:rsidRDefault="001C4936" w:rsidP="001C493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C4936" w:rsidRDefault="001C4936" w:rsidP="001C493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C4936" w:rsidRDefault="001C4936" w:rsidP="001C493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C4936" w:rsidRDefault="001C4936" w:rsidP="001C493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C4936" w:rsidRDefault="001C4936" w:rsidP="001C493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C4936" w:rsidRDefault="001C4936" w:rsidP="001C493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C4936" w:rsidRDefault="001C4936" w:rsidP="001C493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C4936" w:rsidRDefault="001C4936" w:rsidP="001C4936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Миронова Яна Алексеевна</w:t>
      </w:r>
    </w:p>
    <w:p w:rsidR="001C4936" w:rsidRDefault="001C4936" w:rsidP="001C4936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3299B" w:rsidRDefault="0063299B">
      <w:pPr>
        <w:rPr>
          <w:rFonts w:ascii="Times New Roman" w:hAnsi="Times New Roman" w:cs="Times New Roman"/>
          <w:sz w:val="28"/>
          <w:szCs w:val="28"/>
        </w:rPr>
      </w:pPr>
    </w:p>
    <w:p w:rsidR="001C4936" w:rsidRDefault="001C4936">
      <w:pPr>
        <w:rPr>
          <w:rFonts w:ascii="Times New Roman" w:hAnsi="Times New Roman" w:cs="Times New Roman"/>
          <w:sz w:val="28"/>
          <w:szCs w:val="28"/>
        </w:rPr>
      </w:pPr>
    </w:p>
    <w:p w:rsidR="001C4936" w:rsidRDefault="001C4936">
      <w:pPr>
        <w:rPr>
          <w:rFonts w:ascii="Times New Roman" w:hAnsi="Times New Roman" w:cs="Times New Roman"/>
          <w:sz w:val="28"/>
          <w:szCs w:val="28"/>
        </w:rPr>
      </w:pP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  <w:r w:rsidRPr="001C4936">
        <w:rPr>
          <w:rFonts w:ascii="Times New Roman" w:hAnsi="Times New Roman" w:cs="Times New Roman"/>
          <w:sz w:val="28"/>
          <w:szCs w:val="28"/>
        </w:rPr>
        <w:lastRenderedPageBreak/>
        <w:t>Игра является важнейшим видом деятельности для детей дошкольного возраста. Во время игры дети развиваются, исследуют окружающий мир и набираются опыта общения. Поэтому основа моей работы, особенно с младшими детьми, строится на игровом формате. Ключевыми элементами игры являются речевая деятельность, музыкальные элементы и дидактические материалы.</w:t>
      </w: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  <w:r w:rsidRPr="001C4936">
        <w:rPr>
          <w:rFonts w:ascii="Times New Roman" w:hAnsi="Times New Roman" w:cs="Times New Roman"/>
          <w:sz w:val="28"/>
          <w:szCs w:val="28"/>
        </w:rPr>
        <w:t>Дорогие мамы и папы, бабушки и дедушки! Я хочу поделиться с вами простыми играми, которые могут разнообразить ваше взаимодействие с любимыми детьми или внуками. Известно, что маленькие дети быстро меняют виды деятельности, поэтому полезно иметь несколько игр в запасе, которые помогут провести время дома с пользой:</w:t>
      </w: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4936">
        <w:rPr>
          <w:rFonts w:ascii="Times New Roman" w:hAnsi="Times New Roman" w:cs="Times New Roman"/>
          <w:sz w:val="28"/>
          <w:szCs w:val="28"/>
        </w:rPr>
        <w:t>Путешествие на дачу»</w:t>
      </w: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  <w:r w:rsidRPr="001C4936">
        <w:rPr>
          <w:rFonts w:ascii="Times New Roman" w:hAnsi="Times New Roman" w:cs="Times New Roman"/>
          <w:sz w:val="28"/>
          <w:szCs w:val="28"/>
        </w:rPr>
        <w:t>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  <w:r w:rsidRPr="001C4936">
        <w:rPr>
          <w:rFonts w:ascii="Times New Roman" w:hAnsi="Times New Roman" w:cs="Times New Roman"/>
          <w:sz w:val="28"/>
          <w:szCs w:val="28"/>
        </w:rPr>
        <w:t>«Найди игрушку»</w:t>
      </w: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  <w:r w:rsidRPr="001C4936">
        <w:rPr>
          <w:rFonts w:ascii="Times New Roman" w:hAnsi="Times New Roman" w:cs="Times New Roman"/>
          <w:sz w:val="28"/>
          <w:szCs w:val="28"/>
        </w:rPr>
        <w:t xml:space="preserve">Спрячьте маленькую игрушку. Пусть ребенок поищет ее, а найдя, обязательно определит местонахождение: </w:t>
      </w:r>
      <w:proofErr w:type="gramStart"/>
      <w:r w:rsidRPr="001C4936">
        <w:rPr>
          <w:rFonts w:ascii="Times New Roman" w:hAnsi="Times New Roman" w:cs="Times New Roman"/>
          <w:sz w:val="28"/>
          <w:szCs w:val="28"/>
        </w:rPr>
        <w:t>на.,</w:t>
      </w:r>
      <w:proofErr w:type="gramEnd"/>
      <w:r w:rsidRPr="001C4936">
        <w:rPr>
          <w:rFonts w:ascii="Times New Roman" w:hAnsi="Times New Roman" w:cs="Times New Roman"/>
          <w:sz w:val="28"/>
          <w:szCs w:val="28"/>
        </w:rPr>
        <w:t xml:space="preserve"> за., между., в., у. и т. п. Потом поменяйтесь ролями.</w:t>
      </w: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  <w:r w:rsidRPr="001C4936">
        <w:rPr>
          <w:rFonts w:ascii="Times New Roman" w:hAnsi="Times New Roman" w:cs="Times New Roman"/>
          <w:sz w:val="28"/>
          <w:szCs w:val="28"/>
        </w:rPr>
        <w:t>«Чего не стало?»</w:t>
      </w: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  <w:r w:rsidRPr="001C4936">
        <w:rPr>
          <w:rFonts w:ascii="Times New Roman" w:hAnsi="Times New Roman" w:cs="Times New Roman"/>
          <w:sz w:val="28"/>
          <w:szCs w:val="28"/>
        </w:rPr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  <w:r w:rsidRPr="001C4936">
        <w:rPr>
          <w:rFonts w:ascii="Times New Roman" w:hAnsi="Times New Roman" w:cs="Times New Roman"/>
          <w:sz w:val="28"/>
          <w:szCs w:val="28"/>
        </w:rPr>
        <w:t>- Игрушек стало больше или меньше?</w:t>
      </w: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  <w:r w:rsidRPr="001C4936">
        <w:rPr>
          <w:rFonts w:ascii="Times New Roman" w:hAnsi="Times New Roman" w:cs="Times New Roman"/>
          <w:sz w:val="28"/>
          <w:szCs w:val="28"/>
        </w:rPr>
        <w:t>- Какие игрушки исчезли?</w:t>
      </w: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  <w:r w:rsidRPr="001C4936">
        <w:rPr>
          <w:rFonts w:ascii="Times New Roman" w:hAnsi="Times New Roman" w:cs="Times New Roman"/>
          <w:sz w:val="28"/>
          <w:szCs w:val="28"/>
        </w:rPr>
        <w:t>- Какими они были по счету?</w:t>
      </w: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</w:p>
    <w:p w:rsid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</w:p>
    <w:p w:rsid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</w:p>
    <w:p w:rsid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  <w:r w:rsidRPr="001C4936">
        <w:rPr>
          <w:rFonts w:ascii="Times New Roman" w:hAnsi="Times New Roman" w:cs="Times New Roman"/>
          <w:sz w:val="28"/>
          <w:szCs w:val="28"/>
        </w:rPr>
        <w:lastRenderedPageBreak/>
        <w:t>«Назови соседей»</w:t>
      </w: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  <w:r w:rsidRPr="001C4936">
        <w:rPr>
          <w:rFonts w:ascii="Times New Roman" w:hAnsi="Times New Roman" w:cs="Times New Roman"/>
          <w:sz w:val="28"/>
          <w:szCs w:val="28"/>
        </w:rPr>
        <w:t>Взрослый называет число, просит ребенка назвать соседей этого числа (предыдущее и последующее) и объяснить свой ответ. Можно усложнить игру: взрослый называет два числа и предлагает ребенку сказать, какое число находится между ними. Потом играющие меняются ролями.</w:t>
      </w: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  <w:r w:rsidRPr="001C4936">
        <w:rPr>
          <w:rFonts w:ascii="Times New Roman" w:hAnsi="Times New Roman" w:cs="Times New Roman"/>
          <w:sz w:val="28"/>
          <w:szCs w:val="28"/>
        </w:rPr>
        <w:t>«Найти столько же»</w:t>
      </w: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  <w:r w:rsidRPr="001C4936">
        <w:rPr>
          <w:rFonts w:ascii="Times New Roman" w:hAnsi="Times New Roman" w:cs="Times New Roman"/>
          <w:sz w:val="28"/>
          <w:szCs w:val="28"/>
        </w:rPr>
        <w:t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 (по любому признаку) предметов в комнате, затем столько же разных.</w:t>
      </w: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  <w:r w:rsidRPr="001C4936">
        <w:rPr>
          <w:rFonts w:ascii="Times New Roman" w:hAnsi="Times New Roman" w:cs="Times New Roman"/>
          <w:sz w:val="28"/>
          <w:szCs w:val="28"/>
        </w:rPr>
        <w:t>«Чудесный мешочек»</w:t>
      </w: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  <w:r w:rsidRPr="001C4936">
        <w:rPr>
          <w:rFonts w:ascii="Times New Roman" w:hAnsi="Times New Roman" w:cs="Times New Roman"/>
          <w:sz w:val="28"/>
          <w:szCs w:val="28"/>
        </w:rPr>
        <w:t xml:space="preserve">На столе лежит мешочек со счетным материалом (мелкие игрушки или пуговицы, </w:t>
      </w:r>
      <w:proofErr w:type="spellStart"/>
      <w:r w:rsidRPr="001C4936">
        <w:rPr>
          <w:rFonts w:ascii="Times New Roman" w:hAnsi="Times New Roman" w:cs="Times New Roman"/>
          <w:sz w:val="28"/>
          <w:szCs w:val="28"/>
        </w:rPr>
        <w:t>фасолинки</w:t>
      </w:r>
      <w:proofErr w:type="spellEnd"/>
      <w:r w:rsidRPr="001C4936">
        <w:rPr>
          <w:rFonts w:ascii="Times New Roman" w:hAnsi="Times New Roman" w:cs="Times New Roman"/>
          <w:sz w:val="28"/>
          <w:szCs w:val="28"/>
        </w:rPr>
        <w:t>, бусинки, каштаны) 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  <w:r w:rsidRPr="001C4936">
        <w:rPr>
          <w:rFonts w:ascii="Times New Roman" w:hAnsi="Times New Roman" w:cs="Times New Roman"/>
          <w:sz w:val="28"/>
          <w:szCs w:val="28"/>
        </w:rPr>
        <w:t>«Отгадай число»</w:t>
      </w: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  <w:r w:rsidRPr="001C4936">
        <w:rPr>
          <w:rFonts w:ascii="Times New Roman" w:hAnsi="Times New Roman" w:cs="Times New Roman"/>
          <w:sz w:val="28"/>
          <w:szCs w:val="28"/>
        </w:rPr>
        <w:t>Ведущий (взрослый) загадывает число и говорит, что оно меньше 20. Ребенок, задавая вопросы со словами «больше» или «меньше», отгадывает задуманное число.</w:t>
      </w: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  <w:r w:rsidRPr="001C4936">
        <w:rPr>
          <w:rFonts w:ascii="Times New Roman" w:hAnsi="Times New Roman" w:cs="Times New Roman"/>
          <w:sz w:val="28"/>
          <w:szCs w:val="28"/>
        </w:rPr>
        <w:t>«Кто больше?»</w:t>
      </w: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  <w:r w:rsidRPr="001C4936">
        <w:rPr>
          <w:rFonts w:ascii="Times New Roman" w:hAnsi="Times New Roman" w:cs="Times New Roman"/>
          <w:sz w:val="28"/>
          <w:szCs w:val="28"/>
        </w:rPr>
        <w:t>Перед играющими на столе две кучки мелких пуговиц (</w:t>
      </w:r>
      <w:proofErr w:type="spellStart"/>
      <w:r w:rsidRPr="001C4936">
        <w:rPr>
          <w:rFonts w:ascii="Times New Roman" w:hAnsi="Times New Roman" w:cs="Times New Roman"/>
          <w:sz w:val="28"/>
          <w:szCs w:val="28"/>
        </w:rPr>
        <w:t>фасолинок</w:t>
      </w:r>
      <w:proofErr w:type="spellEnd"/>
      <w:r w:rsidRPr="001C4936">
        <w:rPr>
          <w:rFonts w:ascii="Times New Roman" w:hAnsi="Times New Roman" w:cs="Times New Roman"/>
          <w:sz w:val="28"/>
          <w:szCs w:val="28"/>
        </w:rPr>
        <w:t>). По команде игроки в течение определенного времени откладывают из кучки пуговицы по одной. Потом считают, кто больше отложил. Можно усложнить игру: откладывать пуговицы левой рукой.</w:t>
      </w: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</w:p>
    <w:p w:rsid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</w:p>
    <w:p w:rsid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</w:p>
    <w:p w:rsid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  <w:r w:rsidRPr="001C4936">
        <w:rPr>
          <w:rFonts w:ascii="Times New Roman" w:hAnsi="Times New Roman" w:cs="Times New Roman"/>
          <w:sz w:val="28"/>
          <w:szCs w:val="28"/>
        </w:rPr>
        <w:lastRenderedPageBreak/>
        <w:t>«Камешки»</w:t>
      </w: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  <w:r w:rsidRPr="001C4936">
        <w:rPr>
          <w:rFonts w:ascii="Times New Roman" w:hAnsi="Times New Roman" w:cs="Times New Roman"/>
          <w:sz w:val="28"/>
          <w:szCs w:val="28"/>
        </w:rPr>
        <w:t>Играют вдвоем. Положите на землю камешки. Каждый по очереди подбрасывает один камешек вверх, стараясь его поймать, и одновременно собирает лежащие на земле камешки в другую руку. Если это удается, то количество пойманных камешков засчитывается как выигранные очки. Кто первый наберет 20 очков, тот и выиграл.</w:t>
      </w: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  <w:r w:rsidRPr="001C4936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  <w:r w:rsidRPr="001C4936">
        <w:rPr>
          <w:rFonts w:ascii="Times New Roman" w:hAnsi="Times New Roman" w:cs="Times New Roman"/>
          <w:sz w:val="28"/>
          <w:szCs w:val="28"/>
        </w:rPr>
        <w:t>Дорогие родители!</w:t>
      </w: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  <w:r w:rsidRPr="001C4936">
        <w:rPr>
          <w:rFonts w:ascii="Times New Roman" w:hAnsi="Times New Roman" w:cs="Times New Roman"/>
          <w:sz w:val="28"/>
          <w:szCs w:val="28"/>
        </w:rPr>
        <w:t>Вы - первые и самые важные учителя вашего ребенка. Первая его школа - Ваш дом - окажет огромное влияние на то, что он будет считать важным в жизни, на формирование его системы ценностей. Две вещи Вы можете подарить своему ребенку на всю жизнь: одна - корни, а другая - крылья.</w:t>
      </w:r>
    </w:p>
    <w:p w:rsidR="001C4936" w:rsidRPr="001C4936" w:rsidRDefault="001C4936" w:rsidP="001C49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4936">
        <w:rPr>
          <w:rFonts w:ascii="Times New Roman" w:hAnsi="Times New Roman" w:cs="Times New Roman"/>
          <w:sz w:val="28"/>
          <w:szCs w:val="28"/>
        </w:rPr>
        <w:t>Сколько бы мы ни прожили, мы все равно постоянно возвращаемся к опыту детства - к жизни в семье. Закладываемое в это время эмоциональное отношение к жизни и людям и наличие или отсутствие стимулов к интеллектуальному развитию оставляют неизгладимый след на всем дальнейшем поведении и образе мыслей человека. Умение говорить, слушать, пользоваться языком также относится к числу вещей, которые ребенок, живущий среди людей, постигает очень рано. И прежде чем начать читать, он должен достаточно овладеть языковыми навыками, умением слушать и говорить.</w:t>
      </w:r>
    </w:p>
    <w:sectPr w:rsidR="001C4936" w:rsidRPr="001C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36"/>
    <w:rsid w:val="001C4936"/>
    <w:rsid w:val="0063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96044-89A5-436E-BD6F-B8659449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Яна</dc:creator>
  <cp:keywords/>
  <dc:description/>
  <cp:lastModifiedBy>Терентьева Яна</cp:lastModifiedBy>
  <cp:revision>2</cp:revision>
  <dcterms:created xsi:type="dcterms:W3CDTF">2025-01-15T14:26:00Z</dcterms:created>
  <dcterms:modified xsi:type="dcterms:W3CDTF">2025-01-15T14:29:00Z</dcterms:modified>
</cp:coreProperties>
</file>