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C9" w:rsidRPr="00136FBC" w:rsidRDefault="004B02C9" w:rsidP="004B02C9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36FBC">
        <w:rPr>
          <w:rFonts w:ascii="Times New Roman" w:hAnsi="Times New Roman"/>
          <w:b/>
          <w:sz w:val="32"/>
          <w:szCs w:val="32"/>
          <w:u w:val="single"/>
        </w:rPr>
        <w:t>Консультация для родителей по нравственно - патриотическому воспитанию</w:t>
      </w:r>
      <w:proofErr w:type="gramStart"/>
      <w:r w:rsidRPr="00136FBC">
        <w:rPr>
          <w:rFonts w:ascii="Times New Roman" w:hAnsi="Times New Roman"/>
          <w:b/>
          <w:sz w:val="32"/>
          <w:szCs w:val="32"/>
          <w:u w:val="single"/>
        </w:rPr>
        <w:t xml:space="preserve"> .</w:t>
      </w:r>
      <w:proofErr w:type="gramEnd"/>
    </w:p>
    <w:p w:rsidR="004B02C9" w:rsidRPr="00D36F3F" w:rsidRDefault="004B02C9" w:rsidP="004B02C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 Моя малая Родина».</w:t>
      </w:r>
    </w:p>
    <w:p w:rsidR="004B02C9" w:rsidRDefault="004B02C9" w:rsidP="004B02C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  <w:r w:rsidRPr="007F42E1">
        <w:rPr>
          <w:rFonts w:ascii="Times New Roman" w:hAnsi="Times New Roman"/>
          <w:sz w:val="28"/>
          <w:szCs w:val="28"/>
        </w:rPr>
        <w:t xml:space="preserve">То берёзка, то рябина, </w:t>
      </w:r>
    </w:p>
    <w:p w:rsidR="004B02C9" w:rsidRPr="007F42E1" w:rsidRDefault="004B02C9" w:rsidP="004B0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F42E1">
        <w:rPr>
          <w:rFonts w:ascii="Times New Roman" w:hAnsi="Times New Roman"/>
          <w:sz w:val="28"/>
          <w:szCs w:val="28"/>
        </w:rPr>
        <w:t xml:space="preserve"> Куст ракиты над рекой. </w:t>
      </w:r>
    </w:p>
    <w:p w:rsidR="004B02C9" w:rsidRPr="007F42E1" w:rsidRDefault="004B02C9" w:rsidP="004B0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F42E1">
        <w:rPr>
          <w:rFonts w:ascii="Times New Roman" w:hAnsi="Times New Roman"/>
          <w:sz w:val="28"/>
          <w:szCs w:val="28"/>
        </w:rPr>
        <w:t xml:space="preserve"> Край родной, навек любимый, </w:t>
      </w:r>
    </w:p>
    <w:p w:rsidR="004B02C9" w:rsidRPr="007F42E1" w:rsidRDefault="004B02C9" w:rsidP="004B0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F42E1">
        <w:rPr>
          <w:rFonts w:ascii="Times New Roman" w:hAnsi="Times New Roman"/>
          <w:sz w:val="28"/>
          <w:szCs w:val="28"/>
        </w:rPr>
        <w:t xml:space="preserve"> Где найдёшь ещё такой!</w:t>
      </w:r>
    </w:p>
    <w:p w:rsidR="004B02C9" w:rsidRDefault="004B02C9" w:rsidP="004B02C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(А. </w:t>
      </w:r>
      <w:proofErr w:type="spellStart"/>
      <w:r>
        <w:rPr>
          <w:rFonts w:ascii="Times New Roman" w:hAnsi="Times New Roman"/>
          <w:sz w:val="28"/>
          <w:szCs w:val="28"/>
        </w:rPr>
        <w:t>Пришель</w:t>
      </w:r>
      <w:r w:rsidRPr="007F42E1">
        <w:rPr>
          <w:rFonts w:ascii="Times New Roman" w:hAnsi="Times New Roman"/>
          <w:sz w:val="28"/>
          <w:szCs w:val="28"/>
        </w:rPr>
        <w:t>ц</w:t>
      </w:r>
      <w:proofErr w:type="spellEnd"/>
      <w:r w:rsidRPr="007F42E1">
        <w:rPr>
          <w:rFonts w:ascii="Times New Roman" w:hAnsi="Times New Roman"/>
          <w:sz w:val="28"/>
          <w:szCs w:val="28"/>
        </w:rPr>
        <w:t>)</w:t>
      </w:r>
    </w:p>
    <w:p w:rsidR="004B02C9" w:rsidRPr="004B02C9" w:rsidRDefault="004B02C9" w:rsidP="004B02C9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4B02C9">
        <w:rPr>
          <w:rFonts w:ascii="Times New Roman" w:hAnsi="Times New Roman"/>
          <w:sz w:val="32"/>
          <w:szCs w:val="32"/>
        </w:rPr>
        <w:t xml:space="preserve">Нравственно – патриотическое воспитание ребенка – сложный педагогический процесс. В основе его лежит развитие нравственных чувств и чтобы слова «Я люблю свою Родину» не превращались в пустой звук, важно, чтобы яркий, емкий образ Родины возник уже у дошкольника. </w:t>
      </w:r>
    </w:p>
    <w:p w:rsidR="004B02C9" w:rsidRPr="004B02C9" w:rsidRDefault="004B02C9" w:rsidP="004B02C9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4B02C9">
        <w:rPr>
          <w:rFonts w:ascii="Times New Roman" w:hAnsi="Times New Roman"/>
          <w:sz w:val="32"/>
          <w:szCs w:val="32"/>
        </w:rPr>
        <w:t>Малая Родина… у каждого она своя, но для всех является той путеводной звездой, которая на протяжении всей жизни определяет очень многое, если не сказать – все! В последние годы идет переосмысление сущности патриотического воспитания: идея воспитания патриотизма и гражданственности приобретает все большее общественное значение, становится задачей государственной важности. Значимость этого объясняется просто: если ребенок испытал в детстве чувство гордости за своих родителей, восхищение местами, в которых он родился и живет, пережил минуты восторга от сопричастности ко всему этому, он приобрел важный эмоциональный опыт. Тем самым проторены пути для ассоциаций эмоционального характера, а это является основой, фундаментом для формирования более глубоких чувств, условием полноценного эмоционального развития человека.</w:t>
      </w:r>
    </w:p>
    <w:p w:rsidR="004B02C9" w:rsidRPr="004B02C9" w:rsidRDefault="004B02C9" w:rsidP="004B02C9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4B02C9">
        <w:rPr>
          <w:rFonts w:ascii="Times New Roman" w:hAnsi="Times New Roman"/>
          <w:sz w:val="32"/>
          <w:szCs w:val="32"/>
        </w:rPr>
        <w:t xml:space="preserve"> Воспитание маленького патриота начинается с самого близкого для него – родного дома, улицы, где он живет, детского сада. Обращайте внимание ребенка на красоту родного края, города.  Во время прогулки расскажите ребенку о том, что на вашей улице, поговорите о значении каждого объекта. Давайте представление о работе общественных учреждений, отметьте </w:t>
      </w:r>
      <w:r w:rsidRPr="004B02C9">
        <w:rPr>
          <w:rFonts w:ascii="Times New Roman" w:hAnsi="Times New Roman"/>
          <w:sz w:val="32"/>
          <w:szCs w:val="32"/>
        </w:rPr>
        <w:lastRenderedPageBreak/>
        <w:t>ценность их труда. Вместе с ребенком принимайте участие в труде по благоустройству улицы, озеленению своего двора. Поощряйте ребенка за стремление поддерживать порядок, правильное поведение в общественных местах, учите правильно оценивать свои поступки и поступки других людей. Читайте книги о родине, ее героях, о традициях, культуре своего народа, расширяйте собственный кругозор.</w:t>
      </w:r>
    </w:p>
    <w:p w:rsidR="004B02C9" w:rsidRPr="004B02C9" w:rsidRDefault="004B02C9" w:rsidP="004B02C9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4B02C9">
        <w:rPr>
          <w:rFonts w:ascii="Times New Roman" w:hAnsi="Times New Roman"/>
          <w:sz w:val="32"/>
          <w:szCs w:val="32"/>
        </w:rPr>
        <w:t xml:space="preserve"> Какое это счастье, что ты можешь ехать в поезде сутки, неделю, а за окном будут мелькать и тянуться леса, озера, болота, тайга – и это твоя родная страна! </w:t>
      </w:r>
      <w:proofErr w:type="gramStart"/>
      <w:r w:rsidRPr="004B02C9">
        <w:rPr>
          <w:rFonts w:ascii="Times New Roman" w:hAnsi="Times New Roman"/>
          <w:sz w:val="32"/>
          <w:szCs w:val="32"/>
        </w:rPr>
        <w:t>Какое счастье, что ты, слушая музыку Глинки, Чайковского, Рахманинова, Скрябина, Шостаковича – композиторов, любимых во всем мире, можешь назвать этих великих музыкантов своими!</w:t>
      </w:r>
      <w:proofErr w:type="gramEnd"/>
      <w:r w:rsidRPr="004B02C9">
        <w:rPr>
          <w:rFonts w:ascii="Times New Roman" w:hAnsi="Times New Roman"/>
          <w:sz w:val="32"/>
          <w:szCs w:val="32"/>
        </w:rPr>
        <w:t xml:space="preserve">  </w:t>
      </w:r>
      <w:proofErr w:type="gramStart"/>
      <w:r w:rsidRPr="004B02C9">
        <w:rPr>
          <w:rFonts w:ascii="Times New Roman" w:hAnsi="Times New Roman"/>
          <w:sz w:val="32"/>
          <w:szCs w:val="32"/>
        </w:rPr>
        <w:t>Ведь стоит только представить себе, что у тебя отняли это все что эти моря, эти бесконечные леса не твои, что ты не можешь назвать Пушкина, Лермонтова, Достоевского и Толстого писателями своей страны, что нет у тебя ни Москвы с ее Кремлем, ни Сибирских лесов, что нет ни реки Оки, ни Волги, что вся эта великая страна, ее великая культура, великий</w:t>
      </w:r>
      <w:proofErr w:type="gramEnd"/>
      <w:r w:rsidRPr="004B02C9">
        <w:rPr>
          <w:rFonts w:ascii="Times New Roman" w:hAnsi="Times New Roman"/>
          <w:sz w:val="32"/>
          <w:szCs w:val="32"/>
        </w:rPr>
        <w:t xml:space="preserve"> язык не </w:t>
      </w:r>
      <w:proofErr w:type="gramStart"/>
      <w:r w:rsidRPr="004B02C9">
        <w:rPr>
          <w:rFonts w:ascii="Times New Roman" w:hAnsi="Times New Roman"/>
          <w:sz w:val="32"/>
          <w:szCs w:val="32"/>
        </w:rPr>
        <w:t>твои</w:t>
      </w:r>
      <w:proofErr w:type="gramEnd"/>
      <w:r w:rsidRPr="004B02C9">
        <w:rPr>
          <w:rFonts w:ascii="Times New Roman" w:hAnsi="Times New Roman"/>
          <w:sz w:val="32"/>
          <w:szCs w:val="32"/>
        </w:rPr>
        <w:t xml:space="preserve">… </w:t>
      </w:r>
      <w:bookmarkStart w:id="0" w:name="_GoBack"/>
      <w:bookmarkEnd w:id="0"/>
      <w:r w:rsidRPr="004B02C9">
        <w:rPr>
          <w:rFonts w:ascii="Times New Roman" w:hAnsi="Times New Roman"/>
          <w:sz w:val="32"/>
          <w:szCs w:val="32"/>
        </w:rPr>
        <w:t>Что же тогда у тебя останется? Чем тогда тебе гордиться? Человек без Родины  жалок. Он никто. И наоборот: даже в самые трудные минуты человеку придает силы мысль, что он сын великой страны.</w:t>
      </w:r>
    </w:p>
    <w:p w:rsidR="00263A26" w:rsidRPr="004B02C9" w:rsidRDefault="00263A26">
      <w:pPr>
        <w:rPr>
          <w:sz w:val="32"/>
          <w:szCs w:val="32"/>
        </w:rPr>
      </w:pPr>
    </w:p>
    <w:sectPr w:rsidR="00263A26" w:rsidRPr="004B02C9" w:rsidSect="004B02C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C9"/>
    <w:rsid w:val="00263A26"/>
    <w:rsid w:val="004B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2019-03-06T14:33:00Z</dcterms:created>
  <dcterms:modified xsi:type="dcterms:W3CDTF">2019-03-06T14:34:00Z</dcterms:modified>
</cp:coreProperties>
</file>